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6"/>
        <w:gridCol w:w="3449"/>
      </w:tblGrid>
      <w:tr>
        <w:trPr/>
        <w:tc>
          <w:tcPr>
            <w:tcW w:w="6756" w:type="dxa"/>
            <w:tcBorders/>
            <w:vAlign w:val="center"/>
          </w:tcPr>
          <w:p>
            <w:pPr>
              <w:pStyle w:val="TableContents"/>
              <w:bidi w:val="0"/>
              <w:spacing w:before="0" w:after="283"/>
              <w:jc w:val="left"/>
              <w:rPr/>
            </w:pPr>
            <w:r>
              <w:rPr/>
              <w:t>Name of Issuer</w:t>
            </w:r>
          </w:p>
        </w:tc>
        <w:tc>
          <w:tcPr>
            <w:tcW w:w="3449" w:type="dxa"/>
            <w:tcBorders/>
            <w:vAlign w:val="center"/>
          </w:tcPr>
          <w:p>
            <w:pPr>
              <w:pStyle w:val="TableContents"/>
              <w:bidi w:val="0"/>
              <w:spacing w:before="0" w:after="0"/>
              <w:jc w:val="left"/>
              <w:rPr/>
            </w:pPr>
            <w:r>
              <w:rPr/>
              <w:t>MAGNITE, INC.</w:t>
            </w:r>
          </w:p>
        </w:tc>
      </w:tr>
      <w:tr>
        <w:trPr/>
        <w:tc>
          <w:tcPr>
            <w:tcW w:w="6756" w:type="dxa"/>
            <w:tcBorders/>
            <w:vAlign w:val="center"/>
          </w:tcPr>
          <w:p>
            <w:pPr>
              <w:pStyle w:val="TableContents"/>
              <w:bidi w:val="0"/>
              <w:spacing w:before="0" w:after="283"/>
              <w:jc w:val="left"/>
              <w:rPr/>
            </w:pPr>
            <w:r>
              <w:rPr/>
              <w:t>SEC File Number</w:t>
            </w:r>
          </w:p>
        </w:tc>
        <w:tc>
          <w:tcPr>
            <w:tcW w:w="3449" w:type="dxa"/>
            <w:tcBorders/>
            <w:vAlign w:val="center"/>
          </w:tcPr>
          <w:p>
            <w:pPr>
              <w:pStyle w:val="TableContents"/>
              <w:bidi w:val="0"/>
              <w:spacing w:before="0" w:after="0"/>
              <w:jc w:val="left"/>
              <w:rPr/>
            </w:pPr>
            <w:r>
              <w:rPr/>
              <w:t>001-36384</w:t>
            </w:r>
          </w:p>
        </w:tc>
      </w:tr>
      <w:tr>
        <w:trPr/>
        <w:tc>
          <w:tcPr>
            <w:tcW w:w="6756" w:type="dxa"/>
            <w:tcBorders/>
            <w:vAlign w:val="center"/>
          </w:tcPr>
          <w:p>
            <w:pPr>
              <w:pStyle w:val="TableContents"/>
              <w:bidi w:val="0"/>
              <w:spacing w:before="0" w:after="283"/>
              <w:jc w:val="left"/>
              <w:rPr/>
            </w:pPr>
            <w:r>
              <w:rPr/>
              <w:t>Address of Issuer</w:t>
            </w:r>
          </w:p>
        </w:tc>
        <w:tc>
          <w:tcPr>
            <w:tcW w:w="3449"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56" w:type="dxa"/>
            <w:tcBorders/>
            <w:vAlign w:val="center"/>
          </w:tcPr>
          <w:p>
            <w:pPr>
              <w:pStyle w:val="TableContents"/>
              <w:bidi w:val="0"/>
              <w:spacing w:before="0" w:after="283"/>
              <w:jc w:val="left"/>
              <w:rPr/>
            </w:pPr>
            <w:r>
              <w:rPr/>
              <w:t>Phone</w:t>
            </w:r>
          </w:p>
        </w:tc>
        <w:tc>
          <w:tcPr>
            <w:tcW w:w="3449" w:type="dxa"/>
            <w:tcBorders/>
            <w:vAlign w:val="center"/>
          </w:tcPr>
          <w:p>
            <w:pPr>
              <w:pStyle w:val="TableContents"/>
              <w:bidi w:val="0"/>
              <w:spacing w:before="0" w:after="0"/>
              <w:jc w:val="left"/>
              <w:rPr/>
            </w:pPr>
            <w:r>
              <w:rPr/>
              <w:t>(212) 243-2769</w:t>
            </w:r>
          </w:p>
        </w:tc>
      </w:tr>
      <w:tr>
        <w:trPr/>
        <w:tc>
          <w:tcPr>
            <w:tcW w:w="6756" w:type="dxa"/>
            <w:tcBorders/>
            <w:vAlign w:val="center"/>
          </w:tcPr>
          <w:p>
            <w:pPr>
              <w:pStyle w:val="TableContents"/>
              <w:bidi w:val="0"/>
              <w:spacing w:before="0" w:after="283"/>
              <w:jc w:val="left"/>
              <w:rPr/>
            </w:pPr>
            <w:r>
              <w:rPr/>
              <w:t>Name of Person for Whose Account the Securities are To Be Sold</w:t>
            </w:r>
          </w:p>
        </w:tc>
        <w:tc>
          <w:tcPr>
            <w:tcW w:w="3449" w:type="dxa"/>
            <w:tcBorders/>
            <w:vAlign w:val="center"/>
          </w:tcPr>
          <w:p>
            <w:pPr>
              <w:pStyle w:val="TableContents"/>
              <w:bidi w:val="0"/>
              <w:spacing w:before="0" w:after="0"/>
              <w:jc w:val="left"/>
              <w:rPr/>
            </w:pPr>
            <w:r>
              <w:rPr/>
              <w:t>BRIAN GEPHART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6" w:type="dxa"/>
            <w:tcBorders/>
            <w:vAlign w:val="center"/>
          </w:tcPr>
          <w:p>
            <w:pPr>
              <w:pStyle w:val="TableContents"/>
              <w:bidi w:val="0"/>
              <w:spacing w:before="0" w:after="283"/>
              <w:jc w:val="left"/>
              <w:rPr/>
            </w:pPr>
            <w:r>
              <w:rPr/>
              <w:t>Relationship to Issuer</w:t>
            </w:r>
          </w:p>
        </w:tc>
        <w:tc>
          <w:tcPr>
            <w:tcW w:w="3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12479</w:t>
            </w:r>
          </w:p>
        </w:tc>
        <w:tc>
          <w:tcPr>
            <w:tcW w:w="1381" w:type="dxa"/>
            <w:tcBorders/>
            <w:vAlign w:val="center"/>
          </w:tcPr>
          <w:p>
            <w:pPr>
              <w:pStyle w:val="TableContents"/>
              <w:bidi w:val="0"/>
              <w:spacing w:before="0" w:after="283"/>
              <w:jc w:val="left"/>
              <w:rPr/>
            </w:pPr>
            <w:r>
              <w:rPr/>
              <w:t>308024.15</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1907</w:t>
            </w:r>
          </w:p>
        </w:tc>
        <w:tc>
          <w:tcPr>
            <w:tcW w:w="1069" w:type="dxa"/>
            <w:tcBorders/>
            <w:vAlign w:val="center"/>
          </w:tcPr>
          <w:p>
            <w:pPr>
              <w:pStyle w:val="TableContents"/>
              <w:bidi w:val="0"/>
              <w:spacing w:before="0" w:after="283"/>
              <w:jc w:val="left"/>
              <w:rPr/>
            </w:pPr>
            <w:r>
              <w:rPr/>
              <w:t>08/15/2025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1496</w:t>
            </w:r>
          </w:p>
        </w:tc>
        <w:tc>
          <w:tcPr>
            <w:tcW w:w="1069" w:type="dxa"/>
            <w:tcBorders/>
            <w:vAlign w:val="center"/>
          </w:tcPr>
          <w:p>
            <w:pPr>
              <w:pStyle w:val="TableContents"/>
              <w:bidi w:val="0"/>
              <w:spacing w:before="0" w:after="283"/>
              <w:jc w:val="left"/>
              <w:rPr/>
            </w:pPr>
            <w:r>
              <w:rPr/>
              <w:t>11/15/2025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5661</w:t>
            </w:r>
          </w:p>
        </w:tc>
        <w:tc>
          <w:tcPr>
            <w:tcW w:w="1069" w:type="dxa"/>
            <w:tcBorders/>
            <w:vAlign w:val="center"/>
          </w:tcPr>
          <w:p>
            <w:pPr>
              <w:pStyle w:val="TableContents"/>
              <w:bidi w:val="0"/>
              <w:spacing w:before="0" w:after="283"/>
              <w:jc w:val="left"/>
              <w:rPr/>
            </w:pPr>
            <w:r>
              <w:rPr/>
              <w:t>02/15/2026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1919</w:t>
            </w:r>
          </w:p>
        </w:tc>
        <w:tc>
          <w:tcPr>
            <w:tcW w:w="1069" w:type="dxa"/>
            <w:tcBorders/>
            <w:vAlign w:val="center"/>
          </w:tcPr>
          <w:p>
            <w:pPr>
              <w:pStyle w:val="TableContents"/>
              <w:bidi w:val="0"/>
              <w:spacing w:before="0" w:after="283"/>
              <w:jc w:val="left"/>
              <w:rPr/>
            </w:pPr>
            <w:r>
              <w:rPr/>
              <w:t>02/15/2026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1496</w:t>
            </w:r>
          </w:p>
        </w:tc>
        <w:tc>
          <w:tcPr>
            <w:tcW w:w="1069" w:type="dxa"/>
            <w:tcBorders/>
            <w:vAlign w:val="center"/>
          </w:tcPr>
          <w:p>
            <w:pPr>
              <w:pStyle w:val="TableContents"/>
              <w:bidi w:val="0"/>
              <w:spacing w:before="0" w:after="283"/>
              <w:jc w:val="left"/>
              <w:rPr/>
            </w:pPr>
            <w:r>
              <w:rPr/>
              <w:t>05/15/2026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68"/>
        <w:gridCol w:w="5837"/>
      </w:tblGrid>
      <w:tr>
        <w:trPr/>
        <w:tc>
          <w:tcPr>
            <w:tcW w:w="4368" w:type="dxa"/>
            <w:tcBorders/>
            <w:vAlign w:val="center"/>
          </w:tcPr>
          <w:p>
            <w:pPr>
              <w:pStyle w:val="TableContents"/>
              <w:bidi w:val="0"/>
              <w:spacing w:before="0" w:after="283"/>
              <w:jc w:val="left"/>
              <w:rPr/>
            </w:pPr>
            <w:r>
              <w:rPr/>
              <w:t>Remarks</w:t>
            </w:r>
          </w:p>
        </w:tc>
        <w:tc>
          <w:tcPr>
            <w:tcW w:w="5837" w:type="dxa"/>
            <w:tcBorders/>
            <w:vAlign w:val="center"/>
          </w:tcPr>
          <w:p>
            <w:pPr>
              <w:pStyle w:val="TableContents"/>
              <w:bidi w:val="0"/>
              <w:spacing w:before="0" w:after="283"/>
              <w:jc w:val="left"/>
              <w:rPr>
                <w:sz w:val="4"/>
                <w:szCs w:val="4"/>
              </w:rPr>
            </w:pPr>
            <w:r>
              <w:rPr>
                <w:sz w:val="4"/>
                <w:szCs w:val="4"/>
              </w:rPr>
            </w:r>
          </w:p>
        </w:tc>
      </w:tr>
      <w:tr>
        <w:trPr/>
        <w:tc>
          <w:tcPr>
            <w:tcW w:w="4368" w:type="dxa"/>
            <w:tcBorders/>
            <w:vAlign w:val="center"/>
          </w:tcPr>
          <w:p>
            <w:pPr>
              <w:pStyle w:val="TableContents"/>
              <w:bidi w:val="0"/>
              <w:spacing w:before="0" w:after="283"/>
              <w:jc w:val="left"/>
              <w:rPr/>
            </w:pPr>
            <w:r>
              <w:rPr/>
              <w:t>Date of Notice</w:t>
            </w:r>
          </w:p>
        </w:tc>
        <w:tc>
          <w:tcPr>
            <w:tcW w:w="5837"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8" w:type="dxa"/>
            <w:tcBorders/>
            <w:vAlign w:val="center"/>
          </w:tcPr>
          <w:p>
            <w:pPr>
              <w:pStyle w:val="TableContents"/>
              <w:bidi w:val="0"/>
              <w:spacing w:before="0" w:after="283"/>
              <w:jc w:val="left"/>
              <w:rPr/>
            </w:pPr>
            <w:r>
              <w:rPr/>
              <w:t>Signature</w:t>
            </w:r>
          </w:p>
        </w:tc>
        <w:tc>
          <w:tcPr>
            <w:tcW w:w="5837" w:type="dxa"/>
            <w:tcBorders/>
            <w:vAlign w:val="center"/>
          </w:tcPr>
          <w:p>
            <w:pPr>
              <w:pStyle w:val="TableContents"/>
              <w:bidi w:val="0"/>
              <w:spacing w:before="0" w:after="0"/>
              <w:jc w:val="left"/>
              <w:rPr/>
            </w:pPr>
            <w:r>
              <w:rPr/>
              <w:t>/s/ Brian Lee Gephart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3162</Characters>
  <CharactersWithSpaces>3696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